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left="1440" w:right="119" w:firstLine="720"/>
        <w:jc w:val="left"/>
        <w:rPr>
          <w:rFonts w:ascii="Calibri" w:cs="Calibri" w:eastAsia="Calibri" w:hAnsi="Calibri"/>
        </w:rPr>
      </w:pPr>
      <w:bookmarkStart w:colFirst="0" w:colLast="0" w:name="_heading=h.qjt8wcekihv9"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privacy of employee private and identifiable information. While [Organization Name] is not subject to the protection obligations outlined in the Personal Information Protection and Electronic Documents Act (PIPEDA), this policy is based upon PIPEDA’s 10 Fair Information Principles in order to ensure the safety of employee personal information.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Opinions, evaluations, comments, social status, or disciplinary actions; and</w:t>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 and</w:t>
      </w:r>
    </w:p>
    <w:p w:rsidR="00000000" w:rsidDel="00000000" w:rsidP="00000000" w:rsidRDefault="00000000" w:rsidRPr="00000000" w14:paraId="0000001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ensure that any private employee information that is collected adheres to the principles outlined below:</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[Organization Name] is responsible for all employee personal information under its control. As necessary, [Organization Name] will appoint (Insert Title) to ensure its accountability to the 10 Fair Information Principles.</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[Organization Name] will always identify to employees why their personal information is being collected.</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[Organization Name] will only collect the personal employee information that is required for the administration of pay, benefits, and other human resource activities. This information will always be collected in fair and legal ways.</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[Organization Name] will only be used for the purposes for which it was collected. Private employee information will only be retained as necessary to serve the purposes for which it was collected.</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[Organization Name] will maintain personal employee information as accurate, complete, and as up-to-date as possible. [Organization Name] may request periodic updates from its employees to ensure that the information on file is accurate.</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[Organization Name] will protect any personal employee information it has collected, either by locked filing cabinets, encrypted drives, or any other means necessary to ensure the privacy of the information.</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[Organization Name] will disclose its purposes for the collection of employee information and will have this information available upon request from employees.</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[Organization Name] have the right to view what personal employee information has been retained. Further, employees may challenge the accuracy of this information and make modifications to the information as necessary.</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[Organization Name] is not subject to the compliance regulations under PIPEDA, it will endeavour to meet or exceed the principles established by the Act. Should an employee bring forward a way that [Organization Name] could improve the safety of personal employee information, they may bring it forward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1">
      <w:pPr>
        <w:pStyle w:val="Heading1"/>
        <w:rPr/>
      </w:pPr>
      <w:bookmarkStart w:colFirst="0" w:colLast="0" w:name="_heading=h.3dy6vkm" w:id="1"/>
      <w:bookmarkEnd w:id="1"/>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gy3VVTUuiieQNvsz4OU9W7t5Zw==">CgMxLjAyDmgucWp0OHdjZWtpaHY5MgloLjNkeTZ2a204AHIhMTZVVTMtY1FaOUNMcHg5VHN2Q2hkX1lQNXhMNEo0OG5v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2022-06-09T19:18:00Z</dcterms:created>
  <dc:creator>Kelly</dc:creator>
</cp:coreProperties>
</file>